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9F27" w14:textId="77777777" w:rsidR="00DC7FEA" w:rsidRDefault="002D1FA6">
      <w:pPr>
        <w:pStyle w:val="Heading1"/>
      </w:pPr>
      <w:r>
        <w:t>Accessibility</w:t>
      </w:r>
    </w:p>
    <w:p w14:paraId="608C954D" w14:textId="77777777" w:rsidR="00DC7FEA" w:rsidRDefault="002D1FA6">
      <w:pPr>
        <w:pStyle w:val="Heading2"/>
        <w:numPr>
          <w:ilvl w:val="1"/>
          <w:numId w:val="2"/>
        </w:numPr>
      </w:pPr>
      <w:r>
        <w:t>Keyboard Controls</w:t>
      </w:r>
    </w:p>
    <w:p w14:paraId="0C4887D0" w14:textId="77777777" w:rsidR="00DC7FEA" w:rsidRDefault="002D1FA6">
      <w:pPr>
        <w:pStyle w:val="Textbody"/>
      </w:pPr>
      <w:r>
        <w:t>The application has been designed to be easily navigated using with a keyboard using the standard keys for your browser. For most browsers the following keys work:</w:t>
      </w:r>
    </w:p>
    <w:p w14:paraId="558EEC0F" w14:textId="77777777" w:rsidR="00DC7FEA" w:rsidRDefault="002D1FA6">
      <w:pPr>
        <w:pStyle w:val="Textbody"/>
        <w:numPr>
          <w:ilvl w:val="0"/>
          <w:numId w:val="3"/>
        </w:numPr>
      </w:pPr>
      <w:r>
        <w:t>'Tab' key to focus on the next link</w:t>
      </w:r>
    </w:p>
    <w:p w14:paraId="6702EFD0" w14:textId="77777777" w:rsidR="00DC7FEA" w:rsidRDefault="002D1FA6">
      <w:pPr>
        <w:pStyle w:val="Textbody"/>
        <w:numPr>
          <w:ilvl w:val="0"/>
          <w:numId w:val="3"/>
        </w:numPr>
      </w:pPr>
      <w:r>
        <w:t xml:space="preserve">'Shift' + 'Tab' to </w:t>
      </w:r>
      <w:r>
        <w:t>focus on the previous link</w:t>
      </w:r>
    </w:p>
    <w:p w14:paraId="76B6DBC5" w14:textId="77777777" w:rsidR="00DC7FEA" w:rsidRDefault="002D1FA6">
      <w:pPr>
        <w:pStyle w:val="Textbody"/>
        <w:numPr>
          <w:ilvl w:val="0"/>
          <w:numId w:val="3"/>
        </w:numPr>
      </w:pPr>
      <w:r>
        <w:t>'Enter' to activate the currently selected link</w:t>
      </w:r>
    </w:p>
    <w:p w14:paraId="601A1345" w14:textId="77777777" w:rsidR="00DC7FEA" w:rsidRDefault="002D1FA6">
      <w:pPr>
        <w:pStyle w:val="Heading2"/>
        <w:numPr>
          <w:ilvl w:val="1"/>
          <w:numId w:val="2"/>
        </w:numPr>
      </w:pPr>
      <w:r>
        <w:t>Screen Reader Navigation</w:t>
      </w:r>
    </w:p>
    <w:p w14:paraId="63621DE6" w14:textId="77777777" w:rsidR="00DC7FEA" w:rsidRDefault="002D1FA6">
      <w:pPr>
        <w:pStyle w:val="Heading3"/>
        <w:numPr>
          <w:ilvl w:val="2"/>
          <w:numId w:val="2"/>
        </w:numPr>
      </w:pPr>
      <w:r>
        <w:t>Headings</w:t>
      </w:r>
    </w:p>
    <w:p w14:paraId="4621E69B" w14:textId="77777777" w:rsidR="00DC7FEA" w:rsidRDefault="002D1FA6">
      <w:pPr>
        <w:pStyle w:val="Textbody"/>
        <w:numPr>
          <w:ilvl w:val="0"/>
          <w:numId w:val="3"/>
        </w:numPr>
      </w:pPr>
      <w:r>
        <w:rPr>
          <w:lang w:eastAsia="en-GB"/>
        </w:rPr>
        <w:t>'H' to cycle forwards through the headings</w:t>
      </w:r>
    </w:p>
    <w:p w14:paraId="1D98B149" w14:textId="77777777" w:rsidR="00DC7FEA" w:rsidRDefault="002D1FA6">
      <w:pPr>
        <w:pStyle w:val="Textbody"/>
        <w:numPr>
          <w:ilvl w:val="0"/>
          <w:numId w:val="3"/>
        </w:numPr>
      </w:pPr>
      <w:r>
        <w:rPr>
          <w:lang w:eastAsia="en-GB"/>
        </w:rPr>
        <w:t>'Shift' + 'H' to cycle backwards through the headings</w:t>
      </w:r>
    </w:p>
    <w:p w14:paraId="05D6035B" w14:textId="77777777" w:rsidR="00DC7FEA" w:rsidRDefault="002D1FA6">
      <w:pPr>
        <w:pStyle w:val="Textbody"/>
        <w:numPr>
          <w:ilvl w:val="0"/>
          <w:numId w:val="3"/>
        </w:numPr>
      </w:pPr>
      <w:r>
        <w:rPr>
          <w:lang w:eastAsia="en-GB"/>
        </w:rPr>
        <w:t xml:space="preserve">'1' to navigate to the next level 1 heading (or a </w:t>
      </w:r>
      <w:r>
        <w:rPr>
          <w:lang w:eastAsia="en-GB"/>
        </w:rPr>
        <w:t>number between 1 and 6 to navigate to the next heading on this level)</w:t>
      </w:r>
    </w:p>
    <w:p w14:paraId="7E4B789F" w14:textId="77777777" w:rsidR="00DC7FEA" w:rsidRDefault="002D1FA6">
      <w:pPr>
        <w:pStyle w:val="Textbody"/>
        <w:numPr>
          <w:ilvl w:val="0"/>
          <w:numId w:val="3"/>
        </w:numPr>
      </w:pPr>
      <w:r>
        <w:rPr>
          <w:lang w:eastAsia="en-GB"/>
        </w:rPr>
        <w:t>'Shift' + '1' to navigate to the previous level 1 heading (or a number between 1 and 6 to navigate to the previous heading on this level)</w:t>
      </w:r>
    </w:p>
    <w:p w14:paraId="305F5F4D" w14:textId="77777777" w:rsidR="00DC7FEA" w:rsidRDefault="002D1FA6">
      <w:pPr>
        <w:pStyle w:val="Textbody"/>
        <w:numPr>
          <w:ilvl w:val="0"/>
          <w:numId w:val="3"/>
        </w:numPr>
      </w:pPr>
      <w:r>
        <w:rPr>
          <w:lang w:eastAsia="en-GB"/>
        </w:rPr>
        <w:t>'Insert' + 'F6' in JAWS or NVDA + 'F7' in NVDA t</w:t>
      </w:r>
      <w:r>
        <w:rPr>
          <w:lang w:eastAsia="en-GB"/>
        </w:rPr>
        <w:t>o provide a list of all headings</w:t>
      </w:r>
    </w:p>
    <w:p w14:paraId="55D7EA68" w14:textId="77777777" w:rsidR="00DC7FEA" w:rsidRDefault="002D1FA6">
      <w:pPr>
        <w:pStyle w:val="Heading3"/>
        <w:numPr>
          <w:ilvl w:val="2"/>
          <w:numId w:val="2"/>
        </w:numPr>
      </w:pPr>
      <w:r>
        <w:t>Links</w:t>
      </w:r>
    </w:p>
    <w:p w14:paraId="57488507" w14:textId="77777777" w:rsidR="00DC7FEA" w:rsidRDefault="002D1FA6">
      <w:pPr>
        <w:pStyle w:val="Textbody"/>
        <w:numPr>
          <w:ilvl w:val="0"/>
          <w:numId w:val="3"/>
        </w:numPr>
      </w:pPr>
      <w:r>
        <w:t>Press the 'Tab' key to proceed through the links or 'Shift' + 'Tab' to cycle backwards through the</w:t>
      </w:r>
      <w:r>
        <w:rPr>
          <w:lang w:eastAsia="en-GB"/>
        </w:rPr>
        <w:t xml:space="preserve"> links</w:t>
      </w:r>
    </w:p>
    <w:p w14:paraId="142430F1" w14:textId="77777777" w:rsidR="00DC7FEA" w:rsidRDefault="002D1FA6">
      <w:pPr>
        <w:pStyle w:val="Textbody"/>
        <w:numPr>
          <w:ilvl w:val="0"/>
          <w:numId w:val="3"/>
        </w:numPr>
      </w:pPr>
      <w:r>
        <w:rPr>
          <w:lang w:eastAsia="en-GB"/>
        </w:rPr>
        <w:t>'Insert' + 'F7' to provide a list of all links</w:t>
      </w:r>
    </w:p>
    <w:p w14:paraId="4B764765" w14:textId="77777777" w:rsidR="00DC7FEA" w:rsidRDefault="002D1FA6">
      <w:pPr>
        <w:pStyle w:val="Textbody"/>
      </w:pPr>
      <w:r>
        <w:tab/>
      </w:r>
    </w:p>
    <w:p w14:paraId="139DD03A" w14:textId="77777777" w:rsidR="00DC7FEA" w:rsidRDefault="002D1FA6">
      <w:pPr>
        <w:pStyle w:val="Heading2"/>
        <w:numPr>
          <w:ilvl w:val="1"/>
          <w:numId w:val="2"/>
        </w:numPr>
      </w:pPr>
      <w:r>
        <w:t>Accessibility Statement</w:t>
      </w:r>
    </w:p>
    <w:p w14:paraId="2849EF14" w14:textId="3905CE10" w:rsidR="00DC7FEA" w:rsidRDefault="002D1FA6">
      <w:pPr>
        <w:pStyle w:val="Textbody"/>
      </w:pPr>
      <w:r w:rsidRPr="002D1FA6">
        <w:t>diversityinadvertising.co.uk</w:t>
      </w:r>
      <w:r>
        <w:t xml:space="preserve"> </w:t>
      </w:r>
      <w:r>
        <w:t>aims to provide a website t</w:t>
      </w:r>
      <w:r>
        <w:t xml:space="preserve">hat is accessible to the widest possible audience, regardless of technology or ability. We are actively working to increase the accessibility and usability of our website and in doing so we've been using the Web Content Accessibility Guidelines (WCAG) 2.1 </w:t>
      </w:r>
      <w:r>
        <w:t>Level AA.</w:t>
      </w:r>
    </w:p>
    <w:p w14:paraId="376599F9" w14:textId="77777777" w:rsidR="00DC7FEA" w:rsidRDefault="002D1FA6">
      <w:pPr>
        <w:pStyle w:val="Heading2"/>
        <w:numPr>
          <w:ilvl w:val="1"/>
          <w:numId w:val="2"/>
        </w:numPr>
      </w:pPr>
      <w:r>
        <w:t>Accessibility Highlights</w:t>
      </w:r>
    </w:p>
    <w:p w14:paraId="4FD0B8C7" w14:textId="77777777" w:rsidR="00DC7FEA" w:rsidRDefault="002D1FA6">
      <w:pPr>
        <w:pStyle w:val="Textbody"/>
        <w:numPr>
          <w:ilvl w:val="0"/>
          <w:numId w:val="4"/>
        </w:numPr>
      </w:pPr>
      <w:r>
        <w:rPr>
          <w:lang w:eastAsia="en-GB"/>
        </w:rPr>
        <w:t>The colour contrast of text conforms to at least WCAG AA standard.</w:t>
      </w:r>
    </w:p>
    <w:p w14:paraId="154D8389" w14:textId="77777777" w:rsidR="00DC7FEA" w:rsidRDefault="002D1FA6">
      <w:pPr>
        <w:pStyle w:val="Textbody"/>
        <w:numPr>
          <w:ilvl w:val="0"/>
          <w:numId w:val="4"/>
        </w:numPr>
      </w:pPr>
      <w:r>
        <w:rPr>
          <w:lang w:eastAsia="en-GB"/>
        </w:rPr>
        <w:t>There are text alternatives for non-text content.</w:t>
      </w:r>
    </w:p>
    <w:p w14:paraId="59BBDF0F" w14:textId="77777777" w:rsidR="00DC7FEA" w:rsidRDefault="002D1FA6">
      <w:pPr>
        <w:pStyle w:val="Textbody"/>
        <w:numPr>
          <w:ilvl w:val="0"/>
          <w:numId w:val="4"/>
        </w:numPr>
      </w:pPr>
      <w:r>
        <w:rPr>
          <w:lang w:eastAsia="en-GB"/>
        </w:rPr>
        <w:lastRenderedPageBreak/>
        <w:t xml:space="preserve">Video content is close captioned except for the homepage video which </w:t>
      </w:r>
      <w:r>
        <w:rPr>
          <w:lang w:eastAsia="en-GB"/>
        </w:rPr>
        <w:t xml:space="preserve">uses </w:t>
      </w:r>
      <w:r>
        <w:rPr>
          <w:lang w:eastAsia="en-GB"/>
        </w:rPr>
        <w:t xml:space="preserve">written text within the video </w:t>
      </w:r>
      <w:r>
        <w:rPr>
          <w:lang w:eastAsia="en-GB"/>
        </w:rPr>
        <w:t>to supplement the audio.</w:t>
      </w:r>
    </w:p>
    <w:p w14:paraId="17691672" w14:textId="77777777" w:rsidR="00DC7FEA" w:rsidRDefault="002D1FA6">
      <w:pPr>
        <w:pStyle w:val="Textbody"/>
        <w:numPr>
          <w:ilvl w:val="0"/>
          <w:numId w:val="4"/>
        </w:numPr>
      </w:pPr>
      <w:r>
        <w:rPr>
          <w:lang w:eastAsia="en-GB"/>
        </w:rPr>
        <w:t>Keyboard navigation has been carefully considered and tested - see keyboard controls.</w:t>
      </w:r>
    </w:p>
    <w:p w14:paraId="358EDEA5" w14:textId="77777777" w:rsidR="00DC7FEA" w:rsidRDefault="002D1FA6">
      <w:pPr>
        <w:pStyle w:val="Textbody"/>
        <w:numPr>
          <w:ilvl w:val="0"/>
          <w:numId w:val="4"/>
        </w:numPr>
      </w:pPr>
      <w:r>
        <w:rPr>
          <w:lang w:eastAsia="en-GB"/>
        </w:rPr>
        <w:t>Modal dialogs / popups have been avoided.</w:t>
      </w:r>
    </w:p>
    <w:p w14:paraId="45002181" w14:textId="77777777" w:rsidR="00DC7FEA" w:rsidRDefault="002D1FA6">
      <w:pPr>
        <w:pStyle w:val="Textbody"/>
        <w:numPr>
          <w:ilvl w:val="0"/>
          <w:numId w:val="4"/>
        </w:numPr>
      </w:pPr>
      <w:r>
        <w:rPr>
          <w:lang w:eastAsia="en-GB"/>
        </w:rPr>
        <w:t>There is a skip to content link.</w:t>
      </w:r>
    </w:p>
    <w:p w14:paraId="3112293B" w14:textId="77777777" w:rsidR="00DC7FEA" w:rsidRDefault="002D1FA6">
      <w:pPr>
        <w:pStyle w:val="Textbody"/>
        <w:numPr>
          <w:ilvl w:val="0"/>
          <w:numId w:val="4"/>
        </w:numPr>
      </w:pPr>
      <w:r>
        <w:rPr>
          <w:lang w:eastAsia="en-GB"/>
        </w:rPr>
        <w:t>Focused elements are clearly highlighted.</w:t>
      </w:r>
    </w:p>
    <w:p w14:paraId="20C48E55" w14:textId="77777777" w:rsidR="00DC7FEA" w:rsidRDefault="002D1FA6">
      <w:pPr>
        <w:pStyle w:val="Textbody"/>
        <w:numPr>
          <w:ilvl w:val="0"/>
          <w:numId w:val="4"/>
        </w:numPr>
      </w:pPr>
      <w:r>
        <w:rPr>
          <w:lang w:eastAsia="en-GB"/>
        </w:rPr>
        <w:t xml:space="preserve">Section headings are </w:t>
      </w:r>
      <w:r>
        <w:rPr>
          <w:lang w:eastAsia="en-GB"/>
        </w:rPr>
        <w:t>used to organise the content.</w:t>
      </w:r>
    </w:p>
    <w:p w14:paraId="2F951AD0" w14:textId="77777777" w:rsidR="00DC7FEA" w:rsidRDefault="002D1FA6">
      <w:pPr>
        <w:pStyle w:val="Textbody"/>
        <w:numPr>
          <w:ilvl w:val="0"/>
          <w:numId w:val="4"/>
        </w:numPr>
      </w:pPr>
      <w:r>
        <w:rPr>
          <w:lang w:eastAsia="en-GB"/>
        </w:rPr>
        <w:t>Landmark roles / regions have been employed to help you to navigate each page.</w:t>
      </w:r>
    </w:p>
    <w:p w14:paraId="06325F6E" w14:textId="77777777" w:rsidR="00DC7FEA" w:rsidRDefault="002D1FA6">
      <w:pPr>
        <w:pStyle w:val="Textbody"/>
        <w:numPr>
          <w:ilvl w:val="0"/>
          <w:numId w:val="4"/>
        </w:numPr>
      </w:pPr>
      <w:r>
        <w:rPr>
          <w:lang w:eastAsia="en-GB"/>
        </w:rPr>
        <w:t>We have avoided moving / autoplaying content.</w:t>
      </w:r>
    </w:p>
    <w:p w14:paraId="5583A579" w14:textId="77777777" w:rsidR="00DC7FEA" w:rsidRDefault="002D1FA6">
      <w:pPr>
        <w:pStyle w:val="Textbody"/>
        <w:numPr>
          <w:ilvl w:val="0"/>
          <w:numId w:val="4"/>
        </w:numPr>
      </w:pPr>
      <w:r>
        <w:rPr>
          <w:lang w:eastAsia="en-GB"/>
        </w:rPr>
        <w:t xml:space="preserve">To help you enjoy this content on a variety of platforms it has been designed to be mobile friendly, </w:t>
      </w:r>
      <w:r>
        <w:rPr>
          <w:lang w:eastAsia="en-GB"/>
        </w:rPr>
        <w:t>and resize for a variety of screen sizes and devices.</w:t>
      </w:r>
    </w:p>
    <w:p w14:paraId="366FFABC" w14:textId="77777777" w:rsidR="00DC7FEA" w:rsidRDefault="002D1FA6">
      <w:pPr>
        <w:pStyle w:val="Heading2"/>
        <w:numPr>
          <w:ilvl w:val="1"/>
          <w:numId w:val="2"/>
        </w:numPr>
      </w:pPr>
      <w:r>
        <w:t>Accessibility Limitations</w:t>
      </w:r>
    </w:p>
    <w:p w14:paraId="00F2C7BB" w14:textId="5139825D" w:rsidR="00DC7FEA" w:rsidRDefault="002D1FA6">
      <w:pPr>
        <w:pStyle w:val="Textbody"/>
      </w:pPr>
      <w:r w:rsidRPr="002D1FA6">
        <w:t>diversityinadvertising.co.uk</w:t>
      </w:r>
      <w:r>
        <w:t xml:space="preserve"> </w:t>
      </w:r>
      <w:r>
        <w:t>does not assume responsibility for third party applications.</w:t>
      </w:r>
    </w:p>
    <w:p w14:paraId="7CE504B5" w14:textId="77777777" w:rsidR="00DC7FEA" w:rsidRDefault="00DC7FEA">
      <w:pPr>
        <w:pStyle w:val="Textbody"/>
      </w:pPr>
    </w:p>
    <w:p w14:paraId="78F2814C" w14:textId="77777777" w:rsidR="00DC7FEA" w:rsidRDefault="002D1FA6">
      <w:pPr>
        <w:pStyle w:val="Heading2"/>
        <w:numPr>
          <w:ilvl w:val="1"/>
          <w:numId w:val="2"/>
        </w:numPr>
      </w:pPr>
      <w:r>
        <w:t>Let us know if you have difficulties using this site</w:t>
      </w:r>
    </w:p>
    <w:p w14:paraId="0A573B6C" w14:textId="77777777" w:rsidR="00DC7FEA" w:rsidRDefault="002D1FA6">
      <w:pPr>
        <w:pStyle w:val="Textbody"/>
      </w:pPr>
      <w:r>
        <w:t>If you find anything on the site difficult to use</w:t>
      </w:r>
      <w:r>
        <w:t xml:space="preserve"> please let us know. Full details on contacting us can be found at </w:t>
      </w:r>
      <w:hyperlink r:id="rId5">
        <w:r>
          <w:rPr>
            <w:rStyle w:val="Hyperlink1"/>
          </w:rPr>
          <w:t>4Viewers</w:t>
        </w:r>
      </w:hyperlink>
      <w:r>
        <w:t>. Please don't forget to mention that you are contacting 4Viewers regarding the Example.com website.</w:t>
      </w:r>
    </w:p>
    <w:p w14:paraId="4F8F469F" w14:textId="77777777" w:rsidR="00DC7FEA" w:rsidRDefault="00DC7FEA"/>
    <w:sectPr w:rsidR="00DC7FEA">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6E21"/>
    <w:multiLevelType w:val="multilevel"/>
    <w:tmpl w:val="5DA296D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1F0618"/>
    <w:multiLevelType w:val="multilevel"/>
    <w:tmpl w:val="D0EA539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33895016"/>
    <w:multiLevelType w:val="multilevel"/>
    <w:tmpl w:val="2694446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56914E40"/>
    <w:multiLevelType w:val="multilevel"/>
    <w:tmpl w:val="5B6233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FEA"/>
    <w:rsid w:val="002D1FA6"/>
    <w:rsid w:val="00DC7F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DAF4"/>
  <w15:docId w15:val="{32CD75B7-841D-450A-A30E-26AA50C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09"/>
      </w:tabs>
      <w:spacing w:after="200" w:line="276" w:lineRule="auto"/>
    </w:pPr>
    <w:rPr>
      <w:rFonts w:ascii="Times New Roman" w:eastAsia="WenQuanYi Micro Hei" w:hAnsi="Times New Roman" w:cs="Lohit Hindi"/>
      <w:color w:val="00000A"/>
      <w:sz w:val="24"/>
      <w:szCs w:val="24"/>
      <w:lang w:eastAsia="zh-CN" w:bidi="hi-IN"/>
    </w:rPr>
  </w:style>
  <w:style w:type="paragraph" w:styleId="Heading1">
    <w:name w:val="heading 1"/>
    <w:basedOn w:val="Heading"/>
    <w:next w:val="Textbody"/>
    <w:qFormat/>
    <w:rsid w:val="001767D1"/>
    <w:pPr>
      <w:outlineLvl w:val="0"/>
    </w:pPr>
    <w:rPr>
      <w:rFonts w:asciiTheme="minorHAnsi" w:hAnsiTheme="minorHAnsi" w:cstheme="minorHAnsi"/>
      <w:b/>
      <w:bCs/>
      <w:sz w:val="48"/>
      <w:szCs w:val="48"/>
    </w:rPr>
  </w:style>
  <w:style w:type="paragraph" w:styleId="Heading2">
    <w:name w:val="heading 2"/>
    <w:basedOn w:val="Heading"/>
    <w:next w:val="Textbody"/>
    <w:qFormat/>
    <w:rsid w:val="00947387"/>
    <w:pPr>
      <w:numPr>
        <w:ilvl w:val="1"/>
        <w:numId w:val="1"/>
      </w:numPr>
      <w:outlineLvl w:val="1"/>
    </w:pPr>
    <w:rPr>
      <w:rFonts w:asciiTheme="minorHAnsi" w:hAnsiTheme="minorHAnsi" w:cstheme="minorHAnsi"/>
      <w:b/>
      <w:bCs/>
      <w:sz w:val="36"/>
      <w:szCs w:val="36"/>
    </w:rPr>
  </w:style>
  <w:style w:type="paragraph" w:styleId="Heading3">
    <w:name w:val="heading 3"/>
    <w:basedOn w:val="Heading"/>
    <w:next w:val="Textbody"/>
    <w:qFormat/>
    <w:rsid w:val="001353F3"/>
    <w:pPr>
      <w:numPr>
        <w:ilvl w:val="2"/>
        <w:numId w:val="1"/>
      </w:numPr>
      <w:outlineLvl w:val="2"/>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Hyperlink1">
    <w:name w:val="Hyperlink1"/>
    <w:qFormat/>
    <w:rPr>
      <w:color w:val="000080"/>
      <w:u w:val="single"/>
      <w:lang w:val="en-US" w:eastAsia="en-US" w:bidi="en-US"/>
    </w:rPr>
  </w:style>
  <w:style w:type="character" w:styleId="Hyperlink">
    <w:name w:val="Hyperlink"/>
    <w:rPr>
      <w:color w:val="000080"/>
      <w:u w:val="single"/>
      <w:lang/>
    </w:rPr>
  </w:style>
  <w:style w:type="paragraph" w:customStyle="1" w:styleId="Heading">
    <w:name w:val="Heading"/>
    <w:basedOn w:val="Normal"/>
    <w:next w:val="Textbody"/>
    <w:qFormat/>
    <w:pPr>
      <w:keepNext/>
      <w:spacing w:before="240" w:after="120"/>
    </w:pPr>
    <w:rPr>
      <w:rFonts w:ascii="Arial" w:hAnsi="Arial"/>
      <w:sz w:val="28"/>
      <w:szCs w:val="28"/>
    </w:rPr>
  </w:style>
  <w:style w:type="paragraph" w:styleId="BodyText">
    <w:name w:val="Body Text"/>
    <w:basedOn w:val="Normal"/>
    <w:pPr>
      <w:spacing w:after="140"/>
    </w:pPr>
  </w:style>
  <w:style w:type="paragraph" w:styleId="List">
    <w:name w:val="List"/>
    <w:basedOn w:val="Textbody"/>
    <w:rPr>
      <w:rFonts w:cs="Lohit Hindi"/>
    </w:rPr>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body">
    <w:name w:val="Text body"/>
    <w:basedOn w:val="Normal"/>
    <w:qFormat/>
    <w:rsid w:val="00947387"/>
    <w:pPr>
      <w:spacing w:after="120"/>
    </w:pPr>
    <w:rPr>
      <w:rFonts w:asciiTheme="minorHAnsi" w:hAnsiTheme="minorHAnsi" w:cstheme="minorHAnsi"/>
    </w:rPr>
  </w:style>
  <w:style w:type="paragraph" w:customStyle="1" w:styleId="H3">
    <w:name w:val="H3"/>
    <w:basedOn w:val="Textbody"/>
    <w:qFormat/>
    <w:rsid w:val="0094738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nnel4.com/4vie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381</Words>
  <Characters>2175</Characters>
  <Application>Microsoft Office Word</Application>
  <DocSecurity>0</DocSecurity>
  <Lines>18</Lines>
  <Paragraphs>5</Paragraphs>
  <ScaleCrop>false</ScaleCrop>
  <Company>Channel 4 Television</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Tearse</dc:creator>
  <dc:description/>
  <cp:lastModifiedBy>Helen Otter</cp:lastModifiedBy>
  <cp:revision>14</cp:revision>
  <dcterms:created xsi:type="dcterms:W3CDTF">2020-03-06T10:17:00Z</dcterms:created>
  <dcterms:modified xsi:type="dcterms:W3CDTF">2022-07-29T11:12:00Z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